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E1" w:rsidRPr="00FB4E09" w:rsidRDefault="00FB4E09">
      <w:pPr>
        <w:rPr>
          <w:rFonts w:asciiTheme="minorHAnsi" w:hAnsiTheme="minorHAnsi" w:cstheme="minorHAnsi"/>
        </w:rPr>
      </w:pPr>
      <w:r w:rsidRPr="00FB4E09">
        <w:rPr>
          <w:rFonts w:asciiTheme="minorHAnsi" w:hAnsiTheme="minorHAnsi" w:cstheme="minorHAnsi"/>
        </w:rPr>
        <w:t>Name: __________________________________________________</w:t>
      </w:r>
      <w:r w:rsidRPr="00FB4E09">
        <w:rPr>
          <w:rFonts w:asciiTheme="minorHAnsi" w:hAnsiTheme="minorHAnsi" w:cstheme="minorHAnsi"/>
        </w:rPr>
        <w:tab/>
        <w:t>Period: __________</w:t>
      </w:r>
    </w:p>
    <w:p w:rsidR="00FB4E09" w:rsidRDefault="00FB4E09" w:rsidP="00FB4E0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Terms to know: Drama</w:t>
      </w:r>
    </w:p>
    <w:p w:rsidR="00FB4E09" w:rsidRDefault="00FB4E09" w:rsidP="00FB4E0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Algerian" w:hAnsi="Algerian"/>
          <w:noProof/>
          <w:sz w:val="40"/>
          <w:szCs w:val="40"/>
        </w:rPr>
        <w:drawing>
          <wp:inline distT="0" distB="0" distL="0" distR="0">
            <wp:extent cx="1733550" cy="1828800"/>
            <wp:effectExtent l="19050" t="0" r="0" b="0"/>
            <wp:docPr id="1" name="Picture 1" descr="C:\Users\lmunoz\AppData\Local\Microsoft\Windows\Temporary Internet Files\Content.IE5\X7YKG6JC\MC9003341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unoz\AppData\Local\Microsoft\Windows\Temporary Internet Files\Content.IE5\X7YKG6JC\MC90033417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E09" w:rsidRPr="00FB4E09" w:rsidRDefault="00FB4E09" w:rsidP="00FB4E09">
      <w:pPr>
        <w:jc w:val="center"/>
        <w:rPr>
          <w:rStyle w:val="st1"/>
          <w:rFonts w:ascii="Lucida Calligraphy" w:hAnsi="Lucida Calligraphy" w:cs="Arial"/>
          <w:color w:val="222222"/>
        </w:rPr>
      </w:pPr>
      <w:r w:rsidRPr="00FB4E09">
        <w:rPr>
          <w:rStyle w:val="st1"/>
          <w:rFonts w:ascii="Lucida Calligraphy" w:hAnsi="Lucida Calligraphy" w:cs="Arial"/>
          <w:bCs/>
          <w:color w:val="000000"/>
        </w:rPr>
        <w:t>To be, or not to be</w:t>
      </w:r>
      <w:r w:rsidRPr="00FB4E09">
        <w:rPr>
          <w:rStyle w:val="st1"/>
          <w:rFonts w:ascii="Lucida Calligraphy" w:hAnsi="Lucida Calligraphy" w:cs="Arial"/>
          <w:color w:val="222222"/>
        </w:rPr>
        <w:t>: that is the question.</w:t>
      </w:r>
    </w:p>
    <w:p w:rsidR="00FB4E09" w:rsidRDefault="00FB4E09" w:rsidP="00FB4E09">
      <w:pPr>
        <w:jc w:val="center"/>
        <w:rPr>
          <w:rStyle w:val="st1"/>
          <w:rFonts w:ascii="Arial" w:hAnsi="Arial" w:cs="Arial"/>
          <w:color w:val="222222"/>
        </w:rPr>
      </w:pPr>
    </w:p>
    <w:p w:rsidR="00FB4E09" w:rsidRDefault="00FB4E09" w:rsidP="00FB4E09">
      <w:pPr>
        <w:rPr>
          <w:rStyle w:val="st1"/>
          <w:rFonts w:asciiTheme="minorHAnsi" w:hAnsiTheme="minorHAnsi" w:cstheme="minorHAnsi"/>
          <w:color w:val="222222"/>
        </w:rPr>
      </w:pPr>
      <w:r w:rsidRPr="00FB4E09">
        <w:rPr>
          <w:rStyle w:val="st1"/>
          <w:rFonts w:asciiTheme="minorHAnsi" w:hAnsiTheme="minorHAnsi" w:cstheme="minorHAnsi"/>
          <w:b/>
          <w:color w:val="222222"/>
        </w:rPr>
        <w:t xml:space="preserve">Directions: </w:t>
      </w:r>
      <w:r w:rsidRPr="00FB4E09">
        <w:rPr>
          <w:rStyle w:val="st1"/>
          <w:rFonts w:asciiTheme="minorHAnsi" w:hAnsiTheme="minorHAnsi" w:cstheme="minorHAnsi"/>
          <w:color w:val="222222"/>
        </w:rPr>
        <w:t>Using your textbook, look up the following terms</w:t>
      </w:r>
      <w:r w:rsidR="00777843">
        <w:rPr>
          <w:rStyle w:val="st1"/>
          <w:rFonts w:asciiTheme="minorHAnsi" w:hAnsiTheme="minorHAnsi" w:cstheme="minorHAnsi"/>
          <w:color w:val="222222"/>
        </w:rPr>
        <w:t>, which begin on page R6</w:t>
      </w:r>
      <w:r w:rsidRPr="00FB4E09">
        <w:rPr>
          <w:rStyle w:val="st1"/>
          <w:rFonts w:asciiTheme="minorHAnsi" w:hAnsiTheme="minorHAnsi" w:cstheme="minorHAnsi"/>
          <w:color w:val="222222"/>
        </w:rPr>
        <w:t>.</w:t>
      </w:r>
    </w:p>
    <w:p w:rsidR="00FB4E09" w:rsidRDefault="00FB4E09" w:rsidP="00FB4E09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Monologue:</w:t>
      </w:r>
    </w:p>
    <w:p w:rsidR="007A6864" w:rsidRDefault="007A6864" w:rsidP="007A6864">
      <w:pPr>
        <w:rPr>
          <w:rStyle w:val="st1"/>
          <w:rFonts w:asciiTheme="minorHAnsi" w:hAnsiTheme="minorHAnsi" w:cstheme="minorHAnsi"/>
          <w:color w:val="222222"/>
        </w:rPr>
      </w:pPr>
    </w:p>
    <w:p w:rsidR="007A6864" w:rsidRPr="007A6864" w:rsidRDefault="007A6864" w:rsidP="007A6864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Dialogue:</w:t>
      </w:r>
    </w:p>
    <w:p w:rsidR="00FB4E09" w:rsidRDefault="00FB4E09" w:rsidP="00FB4E09">
      <w:pPr>
        <w:rPr>
          <w:rStyle w:val="st1"/>
          <w:rFonts w:asciiTheme="minorHAnsi" w:hAnsiTheme="minorHAnsi" w:cstheme="minorHAnsi"/>
          <w:color w:val="222222"/>
        </w:rPr>
      </w:pPr>
    </w:p>
    <w:p w:rsidR="00FB4E09" w:rsidRDefault="00FB4E09" w:rsidP="00FB4E09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Aside:</w:t>
      </w:r>
    </w:p>
    <w:p w:rsidR="00FB4E09" w:rsidRDefault="00FB4E09" w:rsidP="00FB4E09">
      <w:pPr>
        <w:rPr>
          <w:rStyle w:val="st1"/>
          <w:rFonts w:asciiTheme="minorHAnsi" w:hAnsiTheme="minorHAnsi" w:cstheme="minorHAnsi"/>
          <w:color w:val="222222"/>
        </w:rPr>
      </w:pPr>
    </w:p>
    <w:p w:rsidR="00FB4E09" w:rsidRDefault="00FB4E09" w:rsidP="00FB4E09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Soliloquy:</w:t>
      </w:r>
    </w:p>
    <w:p w:rsidR="00FB4E09" w:rsidRDefault="00FB4E09" w:rsidP="00FB4E09">
      <w:pPr>
        <w:rPr>
          <w:rStyle w:val="st1"/>
          <w:rFonts w:asciiTheme="minorHAnsi" w:hAnsiTheme="minorHAnsi" w:cstheme="minorHAnsi"/>
          <w:color w:val="222222"/>
        </w:rPr>
      </w:pPr>
    </w:p>
    <w:p w:rsidR="00FB4E09" w:rsidRDefault="00FB4E09" w:rsidP="00FB4E09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Stage Directions:</w:t>
      </w:r>
    </w:p>
    <w:p w:rsidR="00FB4E09" w:rsidRDefault="00FB4E09" w:rsidP="00FB4E09">
      <w:pPr>
        <w:rPr>
          <w:rStyle w:val="st1"/>
          <w:rFonts w:asciiTheme="minorHAnsi" w:hAnsiTheme="minorHAnsi" w:cstheme="minorHAnsi"/>
          <w:color w:val="222222"/>
        </w:rPr>
      </w:pPr>
    </w:p>
    <w:p w:rsidR="00FB4E09" w:rsidRDefault="00FB4E09" w:rsidP="00FB4E09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Drama:</w:t>
      </w:r>
    </w:p>
    <w:p w:rsidR="00FB4E09" w:rsidRDefault="00FB4E09" w:rsidP="00FB4E09">
      <w:pPr>
        <w:pStyle w:val="ListParagraph"/>
        <w:rPr>
          <w:rStyle w:val="st1"/>
          <w:rFonts w:asciiTheme="minorHAnsi" w:hAnsiTheme="minorHAnsi" w:cstheme="minorHAnsi"/>
          <w:color w:val="222222"/>
        </w:rPr>
      </w:pPr>
    </w:p>
    <w:p w:rsidR="00FB4E09" w:rsidRDefault="00FB4E09" w:rsidP="00FB4E09">
      <w:pPr>
        <w:pStyle w:val="ListParagraph"/>
        <w:numPr>
          <w:ilvl w:val="1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t>How are dramas divided</w:t>
      </w:r>
      <w:r w:rsidR="005D3E9C">
        <w:rPr>
          <w:rStyle w:val="st1"/>
          <w:rFonts w:asciiTheme="minorHAnsi" w:hAnsiTheme="minorHAnsi" w:cstheme="minorHAnsi"/>
          <w:color w:val="222222"/>
        </w:rPr>
        <w:t>?</w:t>
      </w:r>
    </w:p>
    <w:p w:rsidR="005D3E9C" w:rsidRPr="005D3E9C" w:rsidRDefault="005D3E9C" w:rsidP="005D3E9C">
      <w:pPr>
        <w:pStyle w:val="ListParagraph"/>
        <w:ind w:left="1440"/>
        <w:rPr>
          <w:rStyle w:val="st1"/>
          <w:rFonts w:asciiTheme="minorHAnsi" w:hAnsiTheme="minorHAnsi" w:cstheme="minorHAnsi"/>
          <w:color w:val="222222"/>
        </w:rPr>
      </w:pPr>
    </w:p>
    <w:p w:rsidR="0022146D" w:rsidRDefault="00FB4E09" w:rsidP="0022146D">
      <w:pPr>
        <w:pStyle w:val="ListParagraph"/>
        <w:numPr>
          <w:ilvl w:val="0"/>
          <w:numId w:val="1"/>
        </w:numPr>
        <w:rPr>
          <w:rStyle w:val="st1"/>
          <w:rFonts w:asciiTheme="minorHAnsi" w:hAnsiTheme="minorHAnsi" w:cstheme="minorHAnsi"/>
          <w:color w:val="222222"/>
        </w:rPr>
      </w:pPr>
      <w:r>
        <w:rPr>
          <w:rStyle w:val="st1"/>
          <w:rFonts w:asciiTheme="minorHAnsi" w:hAnsiTheme="minorHAnsi" w:cstheme="minorHAnsi"/>
          <w:color w:val="222222"/>
        </w:rPr>
        <w:lastRenderedPageBreak/>
        <w:t>Foil (Character):</w:t>
      </w:r>
    </w:p>
    <w:p w:rsidR="0022146D" w:rsidRPr="0022146D" w:rsidRDefault="0022146D" w:rsidP="0022146D">
      <w:pPr>
        <w:rPr>
          <w:rStyle w:val="st1"/>
          <w:rFonts w:asciiTheme="minorHAnsi" w:hAnsiTheme="minorHAnsi" w:cstheme="minorHAnsi"/>
          <w:color w:val="222222"/>
        </w:rPr>
      </w:pPr>
    </w:p>
    <w:p w:rsidR="00FB4E09" w:rsidRPr="00FB4E09" w:rsidRDefault="00FB4E09" w:rsidP="00FB4E09">
      <w:pPr>
        <w:rPr>
          <w:rFonts w:asciiTheme="minorHAnsi" w:hAnsiTheme="minorHAnsi" w:cstheme="minorHAnsi"/>
          <w:szCs w:val="24"/>
        </w:rPr>
      </w:pPr>
    </w:p>
    <w:sectPr w:rsidR="00FB4E09" w:rsidRPr="00FB4E09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511"/>
    <w:multiLevelType w:val="hybridMultilevel"/>
    <w:tmpl w:val="01405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F56E26"/>
    <w:multiLevelType w:val="hybridMultilevel"/>
    <w:tmpl w:val="C8783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05A80"/>
    <w:multiLevelType w:val="hybridMultilevel"/>
    <w:tmpl w:val="3766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72C65"/>
    <w:multiLevelType w:val="hybridMultilevel"/>
    <w:tmpl w:val="299C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4E09"/>
    <w:rsid w:val="0022146D"/>
    <w:rsid w:val="005D3E9C"/>
    <w:rsid w:val="006027C6"/>
    <w:rsid w:val="00707FCD"/>
    <w:rsid w:val="00777843"/>
    <w:rsid w:val="007A6864"/>
    <w:rsid w:val="00826FE1"/>
    <w:rsid w:val="00AE7B43"/>
    <w:rsid w:val="00BC6F83"/>
    <w:rsid w:val="00E9535A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09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FB4E09"/>
  </w:style>
  <w:style w:type="paragraph" w:styleId="ListParagraph">
    <w:name w:val="List Paragraph"/>
    <w:basedOn w:val="Normal"/>
    <w:uiPriority w:val="34"/>
    <w:qFormat/>
    <w:rsid w:val="00FB4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cp:lastPrinted>2011-09-28T11:13:00Z</cp:lastPrinted>
  <dcterms:created xsi:type="dcterms:W3CDTF">2011-09-27T18:03:00Z</dcterms:created>
  <dcterms:modified xsi:type="dcterms:W3CDTF">2011-09-28T11:13:00Z</dcterms:modified>
</cp:coreProperties>
</file>